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7A566622" w:rsidR="001F141D" w:rsidRPr="0087318B" w:rsidRDefault="00E9231B" w:rsidP="00AD7403">
            <w:pPr>
              <w:pStyle w:val="Default0"/>
              <w:rPr>
                <w:b/>
                <w:bCs/>
              </w:rPr>
            </w:pPr>
            <w:r w:rsidRPr="00E9231B">
              <w:rPr>
                <w:b/>
                <w:color w:val="auto"/>
                <w:sz w:val="22"/>
                <w:szCs w:val="22"/>
              </w:rPr>
              <w:t xml:space="preserve">Prodloužení servisní podpory výrobce pro síťové přepínače Huawei a software </w:t>
            </w:r>
            <w:proofErr w:type="spellStart"/>
            <w:r w:rsidRPr="00E9231B">
              <w:rPr>
                <w:b/>
                <w:color w:val="auto"/>
                <w:sz w:val="22"/>
                <w:szCs w:val="22"/>
              </w:rPr>
              <w:t>eSight</w:t>
            </w:r>
            <w:proofErr w:type="spellEnd"/>
          </w:p>
        </w:tc>
      </w:tr>
      <w:tr w:rsidR="001F141D" w14:paraId="277389C4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8D97607" w:rsidR="001F141D" w:rsidRPr="003A0929" w:rsidRDefault="001F1954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 w:rsidR="00BD6FCF"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 w:rsidR="00BD6FCF">
              <w:rPr>
                <w:bCs/>
                <w:sz w:val="22"/>
                <w:szCs w:val="22"/>
              </w:rPr>
              <w:t>výzva</w:t>
            </w:r>
          </w:p>
        </w:tc>
      </w:tr>
      <w:tr w:rsidR="001F141D" w14:paraId="4637C0D0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FDF9BC9" w:rsidR="001F141D" w:rsidRPr="003A0929" w:rsidRDefault="001F1954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VZMR</w:t>
            </w:r>
          </w:p>
        </w:tc>
      </w:tr>
      <w:tr w:rsidR="001F141D" w14:paraId="167856E8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0ACDA36" w:rsidR="001F141D" w:rsidRPr="001F1954" w:rsidRDefault="001F1954" w:rsidP="001F141D">
            <w:pPr>
              <w:pStyle w:val="Default0"/>
              <w:rPr>
                <w:bCs/>
                <w:sz w:val="22"/>
                <w:szCs w:val="22"/>
                <w:highlight w:val="yellow"/>
              </w:rPr>
            </w:pPr>
            <w:r w:rsidRPr="00E9231B">
              <w:rPr>
                <w:bCs/>
                <w:sz w:val="22"/>
                <w:szCs w:val="22"/>
              </w:rPr>
              <w:t>S</w:t>
            </w:r>
            <w:r w:rsidR="00BD6FCF" w:rsidRPr="00E9231B">
              <w:rPr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 w:rsidTr="00323A09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1F1954"/>
    <w:rsid w:val="002008B7"/>
    <w:rsid w:val="00285787"/>
    <w:rsid w:val="002C0B22"/>
    <w:rsid w:val="002D386D"/>
    <w:rsid w:val="00323A09"/>
    <w:rsid w:val="00376421"/>
    <w:rsid w:val="00384C52"/>
    <w:rsid w:val="003A0929"/>
    <w:rsid w:val="003D2987"/>
    <w:rsid w:val="00416956"/>
    <w:rsid w:val="0042480D"/>
    <w:rsid w:val="00472402"/>
    <w:rsid w:val="004852E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937A4"/>
    <w:rsid w:val="00997E0D"/>
    <w:rsid w:val="009A598F"/>
    <w:rsid w:val="009A6A9B"/>
    <w:rsid w:val="009F0DEF"/>
    <w:rsid w:val="00A570F3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E9231B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2025-07-24T20:14:00Z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